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C864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6A67F" wp14:editId="6B0E28C8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12CFB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7DF43" wp14:editId="3C5CF258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6A6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04B12CFB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6B97DF43" wp14:editId="3C5CF258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F67E9" wp14:editId="308214CF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B12EE8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F67E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43B12EE8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0C756944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F540D61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691F424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CANIVEAU HYDRAULIQUE A GRILLE</w:t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39DD">
        <w:rPr>
          <w:noProof/>
        </w:rPr>
        <w:drawing>
          <wp:inline distT="0" distB="0" distL="0" distR="0" wp14:anchorId="096527C3" wp14:editId="08B32029">
            <wp:extent cx="482753" cy="1612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E7B7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5</w:t>
      </w:r>
      <w:r w:rsidR="0038239A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</w:t>
      </w:r>
      <w:r w:rsidR="00A8776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C3CA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à pente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(c250/d400)</w:t>
      </w:r>
    </w:p>
    <w:p w14:paraId="484FE1DE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3B98E4DB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73906BEA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580D6" wp14:editId="318C7792">
                <wp:simplePos x="0" y="0"/>
                <wp:positionH relativeFrom="column">
                  <wp:posOffset>1739900</wp:posOffset>
                </wp:positionH>
                <wp:positionV relativeFrom="paragraph">
                  <wp:posOffset>137795</wp:posOffset>
                </wp:positionV>
                <wp:extent cx="12573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3CC81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pt,10.85pt" to="23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 xml:space="preserve">HRI </w:t>
      </w:r>
      <w:r w:rsidR="009E7B71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="0038239A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="00A87761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EC3CA1">
        <w:rPr>
          <w:rFonts w:asciiTheme="minorHAnsi" w:hAnsiTheme="minorHAnsi" w:cs="Rotis Semi Sans 65 Bold"/>
          <w:b/>
          <w:bCs/>
          <w:sz w:val="22"/>
          <w:szCs w:val="22"/>
        </w:rPr>
        <w:t>à pente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0688DF5B" w14:textId="77777777" w:rsidR="004A7F05" w:rsidRPr="00F11241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4BED5689" w14:textId="40E2C5C0" w:rsidR="008A39DD" w:rsidRPr="008A39DD" w:rsidRDefault="008A39DD" w:rsidP="008A39DD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 xml:space="preserve">Caniveau monobloc en béton Haute Performance armé, résistant aux agressions climatiques (W + R), 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réalisé en démoulage différé et béton autoplaçant </w:t>
      </w:r>
      <w:r w:rsidR="008B2260">
        <w:rPr>
          <w:rFonts w:asciiTheme="minorHAnsi" w:hAnsiTheme="minorHAnsi" w:cs="Rotis Semi Sans 45 Light"/>
          <w:sz w:val="22"/>
          <w:szCs w:val="22"/>
        </w:rPr>
        <w:t>C55/67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8A39DD">
        <w:rPr>
          <w:rFonts w:asciiTheme="minorHAnsi" w:hAnsiTheme="minorHAnsi" w:cs="Rotis Semi Sans 45 Light"/>
          <w:sz w:val="22"/>
          <w:szCs w:val="22"/>
        </w:rPr>
        <w:t>avec profilé en acier galvanisé solidaire de l’armature et des douilles de boulonnage des grilles.</w:t>
      </w:r>
      <w:r w:rsidRPr="008A39DD">
        <w:rPr>
          <w:rFonts w:asciiTheme="minorHAnsi" w:hAnsiTheme="minorHAnsi" w:cs="Rotis Semi Sans 45 Light"/>
          <w:sz w:val="22"/>
          <w:szCs w:val="22"/>
        </w:rPr>
        <w:tab/>
      </w:r>
    </w:p>
    <w:p w14:paraId="6B1DB39D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>Emboîtement mâle / femelle sur 3 côtés et goujons. Gorge intégrée dans l’emboîtement pour l’application éventuelle d’un joint mastic souple.</w:t>
      </w:r>
    </w:p>
    <w:p w14:paraId="6D8072D0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73C17B3D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60A1BFBB" w14:textId="77777777" w:rsidR="0076072C" w:rsidRPr="009E7B71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9E7B71">
        <w:rPr>
          <w:rFonts w:asciiTheme="minorHAnsi" w:hAnsiTheme="minorHAnsi" w:cs="Rotis Semi Sans 45 Light"/>
          <w:sz w:val="22"/>
          <w:szCs w:val="22"/>
        </w:rPr>
        <w:tab/>
      </w:r>
      <w:r w:rsidRPr="009E7B71">
        <w:rPr>
          <w:rFonts w:asciiTheme="minorHAnsi" w:hAnsiTheme="minorHAnsi" w:cs="Rotis Semi Sans 45 Light"/>
          <w:sz w:val="22"/>
          <w:szCs w:val="22"/>
        </w:rPr>
        <w:tab/>
      </w:r>
    </w:p>
    <w:p w14:paraId="38454A6B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Résistance groupes 3&amp;4 (cl. C250/D400)</w:t>
      </w:r>
    </w:p>
    <w:p w14:paraId="5544AA69" w14:textId="77777777" w:rsidR="0076072C" w:rsidRPr="009E7B71" w:rsidRDefault="0076072C" w:rsidP="0076072C">
      <w:pPr>
        <w:pStyle w:val="Paragraphestandard"/>
        <w:rPr>
          <w:rFonts w:asciiTheme="minorHAnsi" w:hAnsiTheme="minorHAnsi" w:cs="Rotis Semi Sans 45 Light"/>
          <w:sz w:val="22"/>
          <w:szCs w:val="22"/>
        </w:rPr>
      </w:pPr>
    </w:p>
    <w:p w14:paraId="464A592F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2D4C2E27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5E934BFB" w14:textId="77777777" w:rsidR="008A39DD" w:rsidRPr="008A39DD" w:rsidRDefault="008A39DD" w:rsidP="008A39D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Theme="minorHAnsi" w:hAnsiTheme="minorHAnsi" w:cs="Rotis Semi Sans 65 Bold"/>
          <w:bCs/>
          <w:spacing w:val="-6"/>
          <w:sz w:val="22"/>
          <w:szCs w:val="22"/>
        </w:rPr>
        <w:t>Grilles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  <w:vertAlign w:val="superscript"/>
        </w:rPr>
        <w:t xml:space="preserve"> 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>en fonte ductile FGS 500-7 livrées boulonnées sur le corps du caniveau par vis et rondelles inox</w:t>
      </w:r>
      <w:r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+ caches boulons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</w:t>
      </w:r>
    </w:p>
    <w:p w14:paraId="53D6D6C4" w14:textId="77777777" w:rsidR="0076072C" w:rsidRPr="009E7B71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16"/>
          <w:szCs w:val="16"/>
        </w:rPr>
      </w:pPr>
    </w:p>
    <w:p w14:paraId="73F9FD55" w14:textId="77777777" w:rsidR="009E7B71" w:rsidRPr="008A39DD" w:rsidRDefault="009E7B71" w:rsidP="009E7B71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barreaux «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B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anane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à grande capacité d’absorption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avec ergots à relief antidérapants et déflecteur d’eau.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Surface d’avalement 2380 cm²/ml</w:t>
      </w:r>
    </w:p>
    <w:p w14:paraId="5878A7CE" w14:textId="77777777" w:rsidR="009E7B71" w:rsidRDefault="009E7B71" w:rsidP="009E7B71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«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S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aône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largeur des ouvertures de 14 mm, conçues pour garantir la sécurité des piétons, cyclistes, </w:t>
      </w:r>
      <w:r>
        <w:rPr>
          <w:rFonts w:asciiTheme="minorHAnsi" w:hAnsiTheme="minorHAnsi" w:cs="Rotis Semi Sans 65 Bold"/>
          <w:bCs/>
          <w:sz w:val="22"/>
          <w:szCs w:val="22"/>
        </w:rPr>
        <w:t>P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ersonnes à </w:t>
      </w:r>
      <w:r>
        <w:rPr>
          <w:rFonts w:asciiTheme="minorHAnsi" w:hAnsiTheme="minorHAnsi" w:cs="Rotis Semi Sans 65 Bold"/>
          <w:bCs/>
          <w:sz w:val="22"/>
          <w:szCs w:val="22"/>
        </w:rPr>
        <w:t>M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obilité </w:t>
      </w:r>
      <w:r>
        <w:rPr>
          <w:rFonts w:asciiTheme="minorHAnsi" w:hAnsiTheme="minorHAnsi" w:cs="Rotis Semi Sans 65 Bold"/>
          <w:bCs/>
          <w:sz w:val="22"/>
          <w:szCs w:val="22"/>
        </w:rPr>
        <w:t>R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éduite</w:t>
      </w:r>
      <w:r>
        <w:rPr>
          <w:rFonts w:asciiTheme="minorHAnsi" w:hAnsiTheme="minorHAnsi" w:cs="Rotis Semi Sans 65 Bold"/>
          <w:bCs/>
          <w:sz w:val="22"/>
          <w:szCs w:val="22"/>
        </w:rPr>
        <w:t>. Surface d’avalement 1880 cm²/ml</w:t>
      </w:r>
    </w:p>
    <w:p w14:paraId="27CA627A" w14:textId="77777777" w:rsidR="00121D02" w:rsidRPr="00B27EB0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10"/>
          <w:szCs w:val="10"/>
        </w:rPr>
      </w:pPr>
    </w:p>
    <w:p w14:paraId="1A30B797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3F01B" wp14:editId="01AF345F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59FFEA74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9D252BC" w14:textId="77777777" w:rsidR="00F11241" w:rsidRPr="00297770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24BCD409" w14:textId="77777777" w:rsidR="00F11241" w:rsidRPr="00F11241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7B1F19A9" w14:textId="77777777" w:rsidR="00F11241" w:rsidRPr="00297770" w:rsidRDefault="004E5FC4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 xml:space="preserve">HRI </w:t>
      </w:r>
      <w:r w:rsidR="009E7B71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="0038239A">
        <w:rPr>
          <w:rFonts w:asciiTheme="minorHAnsi" w:hAnsiTheme="minorHAnsi" w:cs="Rotis Semi Sans 65 Bold"/>
          <w:b/>
          <w:bCs/>
          <w:sz w:val="22"/>
          <w:szCs w:val="22"/>
        </w:rPr>
        <w:t>00 à pente</w:t>
      </w:r>
      <w:r w:rsidR="0038239A" w:rsidRPr="0029777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 w:rsidR="009E7B71">
        <w:rPr>
          <w:rFonts w:asciiTheme="minorHAnsi" w:hAnsiTheme="minorHAnsi" w:cs="Rotis Semi Sans 45 Light"/>
          <w:sz w:val="22"/>
          <w:szCs w:val="22"/>
        </w:rPr>
        <w:t>440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 w:rsidR="009E7B71">
        <w:rPr>
          <w:rFonts w:asciiTheme="minorHAnsi" w:hAnsiTheme="minorHAnsi" w:cs="Rotis Semi Sans 45 Light"/>
          <w:sz w:val="22"/>
          <w:szCs w:val="22"/>
        </w:rPr>
        <w:t>400</w:t>
      </w:r>
      <w:r w:rsidR="00B27EB0">
        <w:rPr>
          <w:rFonts w:asciiTheme="minorHAnsi" w:hAnsiTheme="minorHAnsi" w:cs="Rotis Semi Sans 45 Light"/>
          <w:sz w:val="22"/>
          <w:szCs w:val="22"/>
        </w:rPr>
        <w:t>/</w:t>
      </w:r>
      <w:r w:rsidR="009E7B71">
        <w:rPr>
          <w:rFonts w:asciiTheme="minorHAnsi" w:hAnsiTheme="minorHAnsi" w:cs="Rotis Semi Sans 45 Light"/>
          <w:sz w:val="22"/>
          <w:szCs w:val="22"/>
        </w:rPr>
        <w:t>700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732851AA" w14:textId="77777777" w:rsidR="00F11241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9E7B71">
        <w:rPr>
          <w:rFonts w:asciiTheme="minorHAnsi" w:hAnsiTheme="minorHAnsi" w:cs="Rotis Semi Sans 45 Light"/>
          <w:sz w:val="22"/>
          <w:szCs w:val="22"/>
        </w:rPr>
        <w:t>1343</w:t>
      </w:r>
      <w:r w:rsidR="00357DDF">
        <w:rPr>
          <w:rFonts w:asciiTheme="minorHAnsi" w:hAnsiTheme="minorHAnsi" w:cs="Rotis Semi Sans 45 Light"/>
          <w:sz w:val="22"/>
          <w:szCs w:val="22"/>
        </w:rPr>
        <w:t>/</w:t>
      </w:r>
      <w:r w:rsidR="009E7B71">
        <w:rPr>
          <w:rFonts w:asciiTheme="minorHAnsi" w:hAnsiTheme="minorHAnsi" w:cs="Rotis Semi Sans 45 Light"/>
          <w:sz w:val="22"/>
          <w:szCs w:val="22"/>
        </w:rPr>
        <w:t>2587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6CD1EEE6" w14:textId="77777777" w:rsidR="009E7B71" w:rsidRPr="009E7B71" w:rsidRDefault="009E7B71" w:rsidP="009E7B71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9E7B71">
        <w:rPr>
          <w:rFonts w:asciiTheme="minorHAnsi" w:hAnsiTheme="minorHAnsi" w:cs="Rotis Semi Sans 45 Light"/>
          <w:sz w:val="22"/>
          <w:szCs w:val="22"/>
        </w:rPr>
        <w:t>10 éléments à pente incorporée de 1,33 % - 3 éléments plats.</w:t>
      </w:r>
      <w:r w:rsidRPr="009E7B71">
        <w:rPr>
          <w:rFonts w:asciiTheme="minorHAnsi" w:hAnsiTheme="minorHAnsi" w:cs="Rotis Semi Sans 45 Light"/>
          <w:sz w:val="22"/>
          <w:szCs w:val="22"/>
        </w:rPr>
        <w:br/>
        <w:t>Longueur 3,00 m.</w:t>
      </w:r>
    </w:p>
    <w:p w14:paraId="4CC6EF68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6DB3A62" w14:textId="77777777" w:rsidR="00B27EB0" w:rsidRPr="00297770" w:rsidRDefault="00B27EB0" w:rsidP="00B27EB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78DE07" wp14:editId="6CEA9141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2B5DA" id="Connecteur droit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BLi&#10;ngH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235B6DA9" w14:textId="77777777" w:rsidR="00B27EB0" w:rsidRPr="009E7B71" w:rsidRDefault="00B27EB0" w:rsidP="00B27EB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0"/>
          <w:szCs w:val="20"/>
        </w:rPr>
      </w:pPr>
    </w:p>
    <w:p w14:paraId="058ABEBF" w14:textId="77777777" w:rsidR="009E7B71" w:rsidRDefault="00B27EB0" w:rsidP="009E7B71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36C44A67" w14:textId="77777777" w:rsidR="009E7B71" w:rsidRDefault="009E7B71" w:rsidP="009E7B71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236720EB" w14:textId="77777777" w:rsidR="00B27EB0" w:rsidRPr="00297770" w:rsidRDefault="009E7B71" w:rsidP="00B27EB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9E7B71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Kit vis antivol pour grille  </w:t>
      </w:r>
      <w:r w:rsidR="00B27EB0" w:rsidRPr="00297770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sectPr w:rsidR="00B27EB0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E318" w14:textId="77777777" w:rsidR="00A51132" w:rsidRDefault="00A51132" w:rsidP="009E7B71">
      <w:pPr>
        <w:spacing w:after="0" w:line="240" w:lineRule="auto"/>
      </w:pPr>
      <w:r>
        <w:separator/>
      </w:r>
    </w:p>
  </w:endnote>
  <w:endnote w:type="continuationSeparator" w:id="0">
    <w:p w14:paraId="45598B7A" w14:textId="77777777" w:rsidR="00A51132" w:rsidRDefault="00A51132" w:rsidP="009E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3743" w14:textId="77777777" w:rsidR="00A51132" w:rsidRDefault="00A51132" w:rsidP="009E7B71">
      <w:pPr>
        <w:spacing w:after="0" w:line="240" w:lineRule="auto"/>
      </w:pPr>
      <w:r>
        <w:separator/>
      </w:r>
    </w:p>
  </w:footnote>
  <w:footnote w:type="continuationSeparator" w:id="0">
    <w:p w14:paraId="0E9BBD95" w14:textId="77777777" w:rsidR="00A51132" w:rsidRDefault="00A51132" w:rsidP="009E7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E3AC4"/>
    <w:rsid w:val="00121D02"/>
    <w:rsid w:val="00157320"/>
    <w:rsid w:val="001B5AE3"/>
    <w:rsid w:val="001E7A0C"/>
    <w:rsid w:val="00297770"/>
    <w:rsid w:val="002C33D2"/>
    <w:rsid w:val="002E2ABA"/>
    <w:rsid w:val="00333E69"/>
    <w:rsid w:val="00357DDF"/>
    <w:rsid w:val="0036200A"/>
    <w:rsid w:val="0038239A"/>
    <w:rsid w:val="003A7ADA"/>
    <w:rsid w:val="003C4F96"/>
    <w:rsid w:val="003F2301"/>
    <w:rsid w:val="004412CE"/>
    <w:rsid w:val="004A7F05"/>
    <w:rsid w:val="004E5FC4"/>
    <w:rsid w:val="00562CD4"/>
    <w:rsid w:val="005721A4"/>
    <w:rsid w:val="005C437C"/>
    <w:rsid w:val="005E3CA6"/>
    <w:rsid w:val="005F1104"/>
    <w:rsid w:val="00617251"/>
    <w:rsid w:val="006214E4"/>
    <w:rsid w:val="006375BB"/>
    <w:rsid w:val="0065425C"/>
    <w:rsid w:val="00686C56"/>
    <w:rsid w:val="007175B1"/>
    <w:rsid w:val="0074537B"/>
    <w:rsid w:val="0076072C"/>
    <w:rsid w:val="007868B2"/>
    <w:rsid w:val="007D3E83"/>
    <w:rsid w:val="007E0F08"/>
    <w:rsid w:val="00844246"/>
    <w:rsid w:val="00871ED7"/>
    <w:rsid w:val="00882658"/>
    <w:rsid w:val="00897751"/>
    <w:rsid w:val="008A39DD"/>
    <w:rsid w:val="008B2260"/>
    <w:rsid w:val="008E1C41"/>
    <w:rsid w:val="008F0310"/>
    <w:rsid w:val="009453FA"/>
    <w:rsid w:val="00951318"/>
    <w:rsid w:val="009C3569"/>
    <w:rsid w:val="009E7B71"/>
    <w:rsid w:val="00A30EB4"/>
    <w:rsid w:val="00A37402"/>
    <w:rsid w:val="00A508DC"/>
    <w:rsid w:val="00A51132"/>
    <w:rsid w:val="00A6586F"/>
    <w:rsid w:val="00A87761"/>
    <w:rsid w:val="00B033E2"/>
    <w:rsid w:val="00B16B70"/>
    <w:rsid w:val="00B27EB0"/>
    <w:rsid w:val="00B77C65"/>
    <w:rsid w:val="00B926D8"/>
    <w:rsid w:val="00C474D3"/>
    <w:rsid w:val="00C62045"/>
    <w:rsid w:val="00C81905"/>
    <w:rsid w:val="00CA780E"/>
    <w:rsid w:val="00CB7231"/>
    <w:rsid w:val="00CD29AB"/>
    <w:rsid w:val="00D653BD"/>
    <w:rsid w:val="00D941C8"/>
    <w:rsid w:val="00DC2BA0"/>
    <w:rsid w:val="00E365AE"/>
    <w:rsid w:val="00EC3CA1"/>
    <w:rsid w:val="00F11241"/>
    <w:rsid w:val="00F50167"/>
    <w:rsid w:val="00F83748"/>
    <w:rsid w:val="00F978A0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0A7B3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En-tte">
    <w:name w:val="header"/>
    <w:basedOn w:val="Normal"/>
    <w:link w:val="En-tteCar"/>
    <w:uiPriority w:val="99"/>
    <w:unhideWhenUsed/>
    <w:rsid w:val="009E7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B71"/>
  </w:style>
  <w:style w:type="paragraph" w:styleId="Pieddepage">
    <w:name w:val="footer"/>
    <w:basedOn w:val="Normal"/>
    <w:link w:val="PieddepageCar"/>
    <w:uiPriority w:val="99"/>
    <w:unhideWhenUsed/>
    <w:rsid w:val="009E7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402-6E22-497A-9E3F-646FF5B7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4</cp:revision>
  <dcterms:created xsi:type="dcterms:W3CDTF">2019-06-17T12:55:00Z</dcterms:created>
  <dcterms:modified xsi:type="dcterms:W3CDTF">2022-05-16T09:29:00Z</dcterms:modified>
</cp:coreProperties>
</file>