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4412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23675" wp14:editId="7E1FDACD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CC246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2682E" wp14:editId="20035327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2367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4D6CC246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0122682E" wp14:editId="20035327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9E26F" wp14:editId="27108ED2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3CBFB2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9E26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3C3CBFB2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44D32E2C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49F1A55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6C2329B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4143E79B" wp14:editId="6518EC90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0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5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00 </w:t>
      </w:r>
      <w:r w:rsidR="00004A49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(E600/F900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331C2460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59AC35F7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3E9F1C52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8468E" wp14:editId="71F75AD3">
                <wp:simplePos x="0" y="0"/>
                <wp:positionH relativeFrom="column">
                  <wp:posOffset>1199515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1DA22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13.15pt" to="206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E46404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790E5C96" w14:textId="77777777"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3702EECA" w14:textId="595912F5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Caniveau </w:t>
      </w:r>
      <w:r w:rsidR="00147925">
        <w:rPr>
          <w:rFonts w:asciiTheme="minorHAnsi" w:hAnsiTheme="minorHAnsi" w:cs="Rotis Semi Sans 45 Light"/>
          <w:sz w:val="22"/>
          <w:szCs w:val="22"/>
        </w:rPr>
        <w:t xml:space="preserve">monobloc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en béton armé Haute Performance résistant aux agressions climatiques (W+R), réalisé en démoulage différé et béton auto-plaçant </w:t>
      </w:r>
      <w:r w:rsidR="002D7839">
        <w:rPr>
          <w:rFonts w:asciiTheme="minorHAnsi" w:hAnsiTheme="minorHAnsi" w:cs="Rotis Semi Sans 45 Light"/>
          <w:sz w:val="22"/>
          <w:szCs w:val="22"/>
        </w:rPr>
        <w:t>C55/67</w:t>
      </w:r>
      <w:r w:rsidRPr="00C95582">
        <w:rPr>
          <w:rFonts w:asciiTheme="minorHAnsi" w:hAnsiTheme="minorHAnsi" w:cs="Rotis Semi Sans 45 Light"/>
          <w:sz w:val="22"/>
          <w:szCs w:val="22"/>
        </w:rPr>
        <w:t>.</w:t>
      </w:r>
    </w:p>
    <w:p w14:paraId="068F7E73" w14:textId="77777777" w:rsidR="00004A49" w:rsidRPr="00386D10" w:rsidRDefault="00004A49" w:rsidP="00004A49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386D10">
        <w:rPr>
          <w:rFonts w:asciiTheme="minorHAnsi" w:hAnsiTheme="minorHAnsi" w:cs="Rotis Semi Sans 45 Light"/>
          <w:color w:val="auto"/>
          <w:sz w:val="22"/>
          <w:szCs w:val="22"/>
        </w:rPr>
        <w:t>Emboîtement et étanchéité par joint et manchon PVC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mâle-mâle</w:t>
      </w:r>
    </w:p>
    <w:p w14:paraId="49F2A4B2" w14:textId="77777777" w:rsidR="00641293" w:rsidRPr="00C95582" w:rsidRDefault="00004A49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Écarteurs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 xml:space="preserve"> à chaque extrémité du caniveau pour garantir un espace de dilatation entre chaque élément</w:t>
      </w:r>
    </w:p>
    <w:p w14:paraId="7CA50CDD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>clous de type Artéon ou similaire</w:t>
      </w:r>
    </w:p>
    <w:p w14:paraId="62EB7012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7D37510E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14:paraId="4E2D8337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430FBC02" w14:textId="77777777"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4DAC6933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6A4CA683" w14:textId="77777777"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groupes </w:t>
      </w:r>
      <w:r w:rsidR="00004A49">
        <w:rPr>
          <w:rFonts w:asciiTheme="minorHAnsi" w:hAnsiTheme="minorHAnsi" w:cs="Rotis Semi Sans 65 Bold"/>
          <w:b/>
          <w:bCs/>
          <w:sz w:val="22"/>
          <w:szCs w:val="22"/>
        </w:rPr>
        <w:t>5&amp;6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004A49">
        <w:rPr>
          <w:rFonts w:asciiTheme="minorHAnsi" w:hAnsiTheme="minorHAnsi" w:cs="Rotis Semi Sans 65 Bold"/>
          <w:b/>
          <w:bCs/>
          <w:sz w:val="22"/>
          <w:szCs w:val="22"/>
        </w:rPr>
        <w:t>E600/F900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199CD964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314C9716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624D04F3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3FC3D5F0" w14:textId="77777777"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E46404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 w:rsidR="00004A49">
        <w:rPr>
          <w:rFonts w:asciiTheme="minorHAnsi" w:hAnsiTheme="minorHAnsi" w:cs="Rotis Semi Sans 65 Bold"/>
          <w:bCs/>
          <w:sz w:val="22"/>
          <w:szCs w:val="22"/>
        </w:rPr>
        <w:t>465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 mm</w:t>
      </w:r>
    </w:p>
    <w:p w14:paraId="56F33519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>Section hydraulique</w:t>
      </w:r>
      <w:r w:rsidR="00A56D37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: </w:t>
      </w:r>
      <w:r w:rsidR="00E46404">
        <w:rPr>
          <w:rFonts w:asciiTheme="minorHAnsi" w:hAnsiTheme="minorHAnsi" w:cs="Rotis Semi Sans 45 Light"/>
          <w:sz w:val="22"/>
          <w:szCs w:val="22"/>
        </w:rPr>
        <w:t>1</w:t>
      </w:r>
      <w:r w:rsidR="00004A49">
        <w:rPr>
          <w:rFonts w:asciiTheme="minorHAnsi" w:hAnsiTheme="minorHAnsi" w:cs="Rotis Semi Sans 45 Light"/>
          <w:sz w:val="22"/>
          <w:szCs w:val="22"/>
        </w:rPr>
        <w:t>690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4B48E2E9" w14:textId="77777777" w:rsidR="00D242D0" w:rsidRDefault="00D242D0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635F4E3" w14:textId="77777777" w:rsidR="00D242D0" w:rsidRDefault="00D242D0" w:rsidP="00D242D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 xml:space="preserve">Platine </w:t>
      </w:r>
      <w:r w:rsidR="00004A49">
        <w:rPr>
          <w:rFonts w:asciiTheme="minorHAnsi" w:hAnsiTheme="minorHAnsi" w:cs="Rotis Semi Sans 45 Light"/>
          <w:sz w:val="22"/>
          <w:szCs w:val="22"/>
        </w:rPr>
        <w:t>plate</w:t>
      </w:r>
    </w:p>
    <w:p w14:paraId="1F00860D" w14:textId="77777777" w:rsidR="00641293" w:rsidRP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sz w:val="22"/>
          <w:szCs w:val="22"/>
        </w:rPr>
        <w:t>Fente interrompue de 30 mm</w:t>
      </w:r>
    </w:p>
    <w:p w14:paraId="7223758A" w14:textId="77777777"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556120A6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 w:rsidR="001B77D3">
        <w:rPr>
          <w:rFonts w:asciiTheme="minorHAnsi" w:hAnsiTheme="minorHAnsi" w:cs="Rotis Semi Sans 45 Light"/>
          <w:sz w:val="22"/>
          <w:szCs w:val="22"/>
        </w:rPr>
        <w:t>3.0</w:t>
      </w:r>
      <w:r w:rsidR="00004A49">
        <w:rPr>
          <w:rFonts w:asciiTheme="minorHAnsi" w:hAnsiTheme="minorHAnsi" w:cs="Rotis Semi Sans 45 Light"/>
          <w:sz w:val="22"/>
          <w:szCs w:val="22"/>
        </w:rPr>
        <w:t>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</w:t>
      </w:r>
    </w:p>
    <w:p w14:paraId="0A2E6157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05902B3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1C95A6D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49EF9CB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1E18D54" w14:textId="77777777" w:rsidR="00004A49" w:rsidRDefault="00004A49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4F7AC47" w14:textId="77777777" w:rsidR="00004A49" w:rsidRDefault="00004A49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C98F4B0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2EFD610" w14:textId="77777777" w:rsidR="00E938A6" w:rsidRDefault="00E938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5F3DA49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64350F" wp14:editId="54544336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931A55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350F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7D931A55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5709FE61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570C39A" w14:textId="77777777"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20CC828" w14:textId="77777777"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603AEF" w:rsidRPr="00603AEF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3FA34263" wp14:editId="7536ACA6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0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5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 (</w:t>
      </w:r>
      <w:r w:rsidR="00004A49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7F677EDE" w14:textId="77777777"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407B10C5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8A5098" wp14:editId="4E42AD76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4C3F34CD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2FD97125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004A49">
        <w:rPr>
          <w:rFonts w:asciiTheme="minorHAnsi" w:hAnsiTheme="minorHAnsi" w:cs="Rotis Semi Sans 45 Light"/>
          <w:color w:val="auto"/>
          <w:sz w:val="22"/>
          <w:szCs w:val="22"/>
        </w:rPr>
        <w:t xml:space="preserve">platine plate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avec pré-sortie </w:t>
      </w:r>
      <w:r w:rsidR="00004A49">
        <w:rPr>
          <w:rFonts w:asciiTheme="minorHAnsi" w:hAnsiTheme="minorHAnsi" w:cs="Rotis Semi Sans 45 Light"/>
          <w:color w:val="auto"/>
          <w:sz w:val="22"/>
          <w:szCs w:val="22"/>
        </w:rPr>
        <w:t>à la demande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>,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</w:t>
      </w:r>
      <w:r w:rsidR="00004A49">
        <w:rPr>
          <w:rFonts w:asciiTheme="minorHAnsi" w:hAnsiTheme="minorHAnsi" w:cs="Rotis Semi Sans 45 Light"/>
          <w:color w:val="auto"/>
          <w:sz w:val="22"/>
          <w:szCs w:val="22"/>
        </w:rPr>
        <w:t>4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00 mm, fixée par 4 vis inox</w:t>
      </w:r>
    </w:p>
    <w:p w14:paraId="43D655A8" w14:textId="77777777" w:rsidR="00602677" w:rsidRPr="00386D10" w:rsidRDefault="00602677" w:rsidP="00602677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386D10">
        <w:rPr>
          <w:rFonts w:asciiTheme="minorHAnsi" w:hAnsiTheme="minorHAnsi" w:cs="Rotis Semi Sans 45 Light"/>
          <w:color w:val="auto"/>
          <w:sz w:val="22"/>
          <w:szCs w:val="22"/>
        </w:rPr>
        <w:t>Emboîtement et étanchéité par joint et manchon PVC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mâle-mâle</w:t>
      </w:r>
    </w:p>
    <w:p w14:paraId="10A0F73C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0A396D2D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004A49">
        <w:rPr>
          <w:rFonts w:asciiTheme="minorHAnsi" w:hAnsiTheme="minorHAnsi" w:cs="Rotis Semi Sans 45 Light"/>
          <w:color w:val="auto"/>
          <w:sz w:val="22"/>
          <w:szCs w:val="22"/>
        </w:rPr>
        <w:t>5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581E098C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3613487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056453" wp14:editId="3CE6C9E6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1328CB67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1F0FF647" w14:textId="77777777" w:rsidR="00C95582" w:rsidRPr="00C95582" w:rsidRDefault="00147925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="00004A49">
        <w:rPr>
          <w:rFonts w:asciiTheme="minorHAnsi" w:hAnsiTheme="minorHAnsi" w:cs="Rotis Semi Sans 45 Light"/>
          <w:color w:val="auto"/>
          <w:sz w:val="22"/>
          <w:szCs w:val="22"/>
        </w:rPr>
        <w:t xml:space="preserve"> platine plate</w:t>
      </w:r>
      <w:r>
        <w:rPr>
          <w:rFonts w:asciiTheme="minorHAnsi" w:hAnsiTheme="minorHAnsi" w:cs="Rotis Semi Sans 45 Light"/>
          <w:color w:val="auto"/>
          <w:sz w:val="22"/>
          <w:szCs w:val="22"/>
        </w:rPr>
        <w:t>,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</w:t>
      </w:r>
      <w:r w:rsidR="00004A49">
        <w:rPr>
          <w:rFonts w:asciiTheme="minorHAnsi" w:hAnsiTheme="minorHAnsi" w:cs="Rotis Semi Sans 45 Light"/>
          <w:color w:val="auto"/>
          <w:sz w:val="22"/>
          <w:szCs w:val="22"/>
        </w:rPr>
        <w:t>4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00 mm, fixée par 4 vis inox </w:t>
      </w:r>
    </w:p>
    <w:p w14:paraId="4267BCB0" w14:textId="77777777" w:rsidR="00602677" w:rsidRPr="00386D10" w:rsidRDefault="00602677" w:rsidP="00602677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386D10">
        <w:rPr>
          <w:rFonts w:asciiTheme="minorHAnsi" w:hAnsiTheme="minorHAnsi" w:cs="Rotis Semi Sans 45 Light"/>
          <w:color w:val="auto"/>
          <w:sz w:val="22"/>
          <w:szCs w:val="22"/>
        </w:rPr>
        <w:t>Emboîtement et étanchéité par joint et manchon PVC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mâle-mâle</w:t>
      </w:r>
    </w:p>
    <w:p w14:paraId="20BE7CF0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6CBC43A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004A49">
        <w:rPr>
          <w:rFonts w:asciiTheme="minorHAnsi" w:hAnsiTheme="minorHAnsi" w:cs="Rotis Semi Sans 45 Light"/>
          <w:color w:val="auto"/>
          <w:sz w:val="22"/>
          <w:szCs w:val="22"/>
        </w:rPr>
        <w:t>5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14:paraId="1233B206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441588F" w14:textId="77777777"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DC5F3B" wp14:editId="2D3E631B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14:paraId="39EF519F" w14:textId="77777777"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2D1B1B47" w14:textId="77777777"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04A49"/>
    <w:rsid w:val="000208FA"/>
    <w:rsid w:val="0002407B"/>
    <w:rsid w:val="00044353"/>
    <w:rsid w:val="0004689D"/>
    <w:rsid w:val="000A14B6"/>
    <w:rsid w:val="000E3AC4"/>
    <w:rsid w:val="00121D02"/>
    <w:rsid w:val="00147925"/>
    <w:rsid w:val="00157320"/>
    <w:rsid w:val="00193B34"/>
    <w:rsid w:val="001B77D3"/>
    <w:rsid w:val="00290D41"/>
    <w:rsid w:val="00297770"/>
    <w:rsid w:val="002D7839"/>
    <w:rsid w:val="002E2ABA"/>
    <w:rsid w:val="00333E69"/>
    <w:rsid w:val="0036200A"/>
    <w:rsid w:val="003F2301"/>
    <w:rsid w:val="004412CE"/>
    <w:rsid w:val="004A7F05"/>
    <w:rsid w:val="0052412F"/>
    <w:rsid w:val="00562CD4"/>
    <w:rsid w:val="005721A4"/>
    <w:rsid w:val="005C437C"/>
    <w:rsid w:val="005E3CA6"/>
    <w:rsid w:val="005F38B2"/>
    <w:rsid w:val="00602677"/>
    <w:rsid w:val="00603AEF"/>
    <w:rsid w:val="00617251"/>
    <w:rsid w:val="006214E4"/>
    <w:rsid w:val="006375BB"/>
    <w:rsid w:val="00641293"/>
    <w:rsid w:val="00686C56"/>
    <w:rsid w:val="0074537B"/>
    <w:rsid w:val="0076072C"/>
    <w:rsid w:val="007868B2"/>
    <w:rsid w:val="007D3E83"/>
    <w:rsid w:val="007E0F08"/>
    <w:rsid w:val="00844246"/>
    <w:rsid w:val="00882658"/>
    <w:rsid w:val="00897751"/>
    <w:rsid w:val="008E1C41"/>
    <w:rsid w:val="008F0310"/>
    <w:rsid w:val="00905E4B"/>
    <w:rsid w:val="009453FA"/>
    <w:rsid w:val="00951318"/>
    <w:rsid w:val="009678EA"/>
    <w:rsid w:val="009E0E2C"/>
    <w:rsid w:val="00A508DC"/>
    <w:rsid w:val="00A56D37"/>
    <w:rsid w:val="00A6586F"/>
    <w:rsid w:val="00A9606C"/>
    <w:rsid w:val="00B033E2"/>
    <w:rsid w:val="00B16B70"/>
    <w:rsid w:val="00B77C65"/>
    <w:rsid w:val="00B926D8"/>
    <w:rsid w:val="00C474D3"/>
    <w:rsid w:val="00C81905"/>
    <w:rsid w:val="00C95582"/>
    <w:rsid w:val="00CA780E"/>
    <w:rsid w:val="00CB7231"/>
    <w:rsid w:val="00CD29AB"/>
    <w:rsid w:val="00D242D0"/>
    <w:rsid w:val="00D653BD"/>
    <w:rsid w:val="00D941C8"/>
    <w:rsid w:val="00D953F9"/>
    <w:rsid w:val="00E365AE"/>
    <w:rsid w:val="00E46404"/>
    <w:rsid w:val="00E938A6"/>
    <w:rsid w:val="00F50167"/>
    <w:rsid w:val="00F83748"/>
    <w:rsid w:val="00F91EFB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29517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AC24-CC9B-4FC2-84AE-C449C621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7</cp:revision>
  <dcterms:created xsi:type="dcterms:W3CDTF">2019-06-17T15:35:00Z</dcterms:created>
  <dcterms:modified xsi:type="dcterms:W3CDTF">2022-05-16T09:51:00Z</dcterms:modified>
</cp:coreProperties>
</file>