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26BC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CE65" wp14:editId="35B0A2E1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B490B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C52D74" wp14:editId="246D8180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ECE6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210B490B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21C52D74" wp14:editId="246D8180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54F55" wp14:editId="4DA14632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4F227B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54F5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504F227B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53029EDC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6955057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937DB18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 w:rsidRPr="000A14B6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3F0ECF98" wp14:editId="363ED57B">
            <wp:extent cx="473485" cy="2190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582"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200-300 (D400)</w:t>
      </w:r>
    </w:p>
    <w:p w14:paraId="7EDCF81D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7E276CEA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498A3AED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0B2AA" wp14:editId="0122FB94">
                <wp:simplePos x="0" y="0"/>
                <wp:positionH relativeFrom="column">
                  <wp:posOffset>1676399</wp:posOffset>
                </wp:positionH>
                <wp:positionV relativeFrom="paragraph">
                  <wp:posOffset>167005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01BCA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3.15pt" to="243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CF 200-300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570381EB" w14:textId="77777777"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3C9BFCD2" w14:textId="538EB623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Caniveau </w:t>
      </w:r>
      <w:r w:rsidR="0063796E">
        <w:rPr>
          <w:rFonts w:asciiTheme="minorHAnsi" w:hAnsiTheme="minorHAnsi" w:cs="Rotis Semi Sans 45 Light"/>
          <w:sz w:val="22"/>
          <w:szCs w:val="22"/>
        </w:rPr>
        <w:t xml:space="preserve">monobloc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en béton armé Haute Performance résistant aux agressions climatiques (W+R), réalisé en démoulage différé et béton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auto-plaçant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</w:t>
      </w:r>
      <w:r w:rsidR="00F6152E">
        <w:rPr>
          <w:rFonts w:asciiTheme="minorHAnsi" w:hAnsiTheme="minorHAnsi" w:cs="Rotis Semi Sans 45 Light"/>
          <w:sz w:val="22"/>
          <w:szCs w:val="22"/>
        </w:rPr>
        <w:t>C55/67</w:t>
      </w:r>
      <w:r w:rsidRPr="00C95582">
        <w:rPr>
          <w:rFonts w:asciiTheme="minorHAnsi" w:hAnsiTheme="minorHAnsi" w:cs="Rotis Semi Sans 45 Light"/>
          <w:sz w:val="22"/>
          <w:szCs w:val="22"/>
        </w:rPr>
        <w:t>.</w:t>
      </w:r>
    </w:p>
    <w:p w14:paraId="473EE612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bookmarkStart w:id="0" w:name="_Hlk6578591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  <w:bookmarkEnd w:id="0"/>
    </w:p>
    <w:p w14:paraId="530D1BF3" w14:textId="77777777" w:rsidR="00641293" w:rsidRPr="00C95582" w:rsidRDefault="00641293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Ecarteurs à chaque extrémité du caniveau pour garantir un espace de dilatation entre chaque élément</w:t>
      </w:r>
    </w:p>
    <w:p w14:paraId="38F62A32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clous de type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Artéon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ou similaire</w:t>
      </w:r>
    </w:p>
    <w:p w14:paraId="56BD8FBD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41401BC1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14:paraId="537589A3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5F2E19D7" w14:textId="77777777"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06A22EF7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16F075C0" w14:textId="77777777"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Résistance groupe</w:t>
      </w:r>
      <w:r w:rsidR="000869B2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641293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641293">
        <w:rPr>
          <w:rFonts w:asciiTheme="minorHAnsi" w:hAnsiTheme="minorHAnsi" w:cs="Rotis Semi Sans 65 Bold"/>
          <w:b/>
          <w:bCs/>
          <w:sz w:val="22"/>
          <w:szCs w:val="22"/>
        </w:rPr>
        <w:t>D4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21E20D2F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78209405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14DB7CC1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434DB22F" w14:textId="77777777" w:rsidR="00C95582" w:rsidRPr="00297770" w:rsidRDefault="00641293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>
        <w:rPr>
          <w:rFonts w:asciiTheme="minorHAnsi" w:hAnsiTheme="minorHAnsi" w:cs="Rotis Semi Sans 65 Bold"/>
          <w:b/>
          <w:bCs/>
          <w:sz w:val="22"/>
          <w:szCs w:val="22"/>
        </w:rPr>
        <w:t>CF 200-300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>
        <w:rPr>
          <w:rFonts w:asciiTheme="minorHAnsi" w:hAnsiTheme="minorHAnsi" w:cs="Rotis Semi Sans 65 Bold"/>
          <w:bCs/>
          <w:sz w:val="22"/>
          <w:szCs w:val="22"/>
        </w:rPr>
        <w:t>200/3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>00 mm</w:t>
      </w:r>
    </w:p>
    <w:p w14:paraId="16B98626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>Section hydraulique</w:t>
      </w:r>
      <w:r w:rsidR="00E07BF9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: </w:t>
      </w:r>
      <w:r w:rsidR="00641293">
        <w:rPr>
          <w:rFonts w:asciiTheme="minorHAnsi" w:hAnsiTheme="minorHAnsi" w:cs="Rotis Semi Sans 45 Light"/>
          <w:sz w:val="22"/>
          <w:szCs w:val="22"/>
        </w:rPr>
        <w:t>514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665C27CF" w14:textId="77777777" w:rsidR="00641293" w:rsidRDefault="00EB134B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 xml:space="preserve"> </w:t>
      </w:r>
    </w:p>
    <w:p w14:paraId="78701F64" w14:textId="77777777" w:rsidR="00EB134B" w:rsidRDefault="00EB134B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>Platine avec pente</w:t>
      </w:r>
    </w:p>
    <w:p w14:paraId="00712E73" w14:textId="77777777" w:rsidR="00EB134B" w:rsidRPr="00EB134B" w:rsidRDefault="00EB134B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10"/>
          <w:szCs w:val="10"/>
        </w:rPr>
      </w:pPr>
    </w:p>
    <w:p w14:paraId="110FB3A4" w14:textId="77777777" w:rsid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18mm (PMR)</w:t>
      </w:r>
    </w:p>
    <w:p w14:paraId="226B6775" w14:textId="77777777" w:rsidR="00641293" w:rsidRP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30mm</w:t>
      </w:r>
      <w:r w:rsidRPr="00641293">
        <w:rPr>
          <w:rFonts w:asciiTheme="minorHAnsi" w:hAnsiTheme="minorHAnsi" w:cs="Rotis Semi Sans 45 Light"/>
          <w:sz w:val="22"/>
          <w:szCs w:val="22"/>
        </w:rPr>
        <w:br/>
      </w: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sz w:val="22"/>
          <w:szCs w:val="22"/>
        </w:rPr>
        <w:t>Fente interrompue de 30 mm</w:t>
      </w:r>
    </w:p>
    <w:p w14:paraId="0D6CC06C" w14:textId="77777777" w:rsidR="00641293" w:rsidRDefault="0064129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201EA0F4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4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14:paraId="521164D4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055F359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C653C59" w14:textId="77777777"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2C92A2D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A63F4B7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7AFC754" w14:textId="77777777" w:rsidR="00E938A6" w:rsidRDefault="00E938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D7EB9DB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1A0BBF" wp14:editId="204173F5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083042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0BBF" id="Organigramme : Document 35" o:spid="_x0000_s1028" type="#_x0000_t114" style="position:absolute;margin-left:-37.5pt;margin-top:-1.2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L9X5ab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71083042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31ACE651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10C90A9" w14:textId="77777777" w:rsidR="00297770" w:rsidRPr="00641293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A167810" w14:textId="77777777"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 w:rsidR="00603AEF" w:rsidRPr="00603AEF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0A0A4D95" wp14:editId="484EFCDC">
            <wp:extent cx="473485" cy="219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200-300 (D400)</w:t>
      </w:r>
    </w:p>
    <w:p w14:paraId="7B08E164" w14:textId="77777777"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1EBBA288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475273" wp14:editId="6032C70A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1F56EFC9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6539A438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Élément </w:t>
      </w:r>
      <w:r w:rsidR="0063796E">
        <w:rPr>
          <w:rFonts w:asciiTheme="minorHAnsi" w:hAnsiTheme="minorHAnsi" w:cs="Rotis Semi Sans 45 Light"/>
          <w:color w:val="auto"/>
          <w:sz w:val="22"/>
          <w:szCs w:val="22"/>
        </w:rPr>
        <w:t xml:space="preserve">monobloc 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avec </w:t>
      </w:r>
      <w:proofErr w:type="spellStart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pré-sortie</w:t>
      </w:r>
      <w:proofErr w:type="spellEnd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304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x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529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mm</w:t>
      </w:r>
      <w:r w:rsidR="0063796E">
        <w:rPr>
          <w:rFonts w:asciiTheme="minorHAnsi" w:hAnsiTheme="minorHAnsi" w:cs="Rotis Semi Sans 45 Light"/>
          <w:color w:val="auto"/>
          <w:sz w:val="22"/>
          <w:szCs w:val="22"/>
        </w:rPr>
        <w:t>, 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750X300 mm, fixée par 4 vis inox</w:t>
      </w:r>
    </w:p>
    <w:p w14:paraId="6F5DED01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015A3874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7D345BA1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5CAC371C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5CB09B5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0AAC7E" wp14:editId="0F8819CB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69404B1B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628E294B" w14:textId="77777777" w:rsidR="00C95582" w:rsidRPr="00C95582" w:rsidRDefault="0063796E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Élément monobloc, l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ivré avec grille en fonte de dimension 750X300 mm, fixée par 4 vis inox </w:t>
      </w:r>
    </w:p>
    <w:p w14:paraId="02D2FDF6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7365866E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8E30F6B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A9606C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 </w:t>
      </w:r>
    </w:p>
    <w:p w14:paraId="59D3442D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8EB570E" w14:textId="77777777"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52472D" wp14:editId="36817FA9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14:paraId="17776C5C" w14:textId="77777777"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5B84C8B5" w14:textId="77777777" w:rsidR="00A9606C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En béton </w:t>
      </w:r>
    </w:p>
    <w:p w14:paraId="1014A5F1" w14:textId="77777777"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Mâle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Femelle</w:t>
      </w:r>
      <w:r w:rsidRPr="0093450E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869B2"/>
    <w:rsid w:val="000A14B6"/>
    <w:rsid w:val="000E3AC4"/>
    <w:rsid w:val="00121D02"/>
    <w:rsid w:val="00157320"/>
    <w:rsid w:val="00297770"/>
    <w:rsid w:val="002B1286"/>
    <w:rsid w:val="002E2ABA"/>
    <w:rsid w:val="00333E69"/>
    <w:rsid w:val="0036200A"/>
    <w:rsid w:val="003F2301"/>
    <w:rsid w:val="004412CE"/>
    <w:rsid w:val="004A7F05"/>
    <w:rsid w:val="00562CD4"/>
    <w:rsid w:val="005721A4"/>
    <w:rsid w:val="005C437C"/>
    <w:rsid w:val="005E3CA6"/>
    <w:rsid w:val="00603AEF"/>
    <w:rsid w:val="00617251"/>
    <w:rsid w:val="006214E4"/>
    <w:rsid w:val="006375BB"/>
    <w:rsid w:val="0063796E"/>
    <w:rsid w:val="00641293"/>
    <w:rsid w:val="00686C56"/>
    <w:rsid w:val="0074537B"/>
    <w:rsid w:val="0076072C"/>
    <w:rsid w:val="007868B2"/>
    <w:rsid w:val="007D3E83"/>
    <w:rsid w:val="007E0F08"/>
    <w:rsid w:val="00844246"/>
    <w:rsid w:val="00882658"/>
    <w:rsid w:val="00897751"/>
    <w:rsid w:val="008E1C41"/>
    <w:rsid w:val="008F0310"/>
    <w:rsid w:val="00905E4B"/>
    <w:rsid w:val="009453FA"/>
    <w:rsid w:val="00951318"/>
    <w:rsid w:val="00A508DC"/>
    <w:rsid w:val="00A6586F"/>
    <w:rsid w:val="00A9606C"/>
    <w:rsid w:val="00B033E2"/>
    <w:rsid w:val="00B16B70"/>
    <w:rsid w:val="00B77C65"/>
    <w:rsid w:val="00B926D8"/>
    <w:rsid w:val="00C474D3"/>
    <w:rsid w:val="00C81905"/>
    <w:rsid w:val="00C95582"/>
    <w:rsid w:val="00CA780E"/>
    <w:rsid w:val="00CB7231"/>
    <w:rsid w:val="00CD29AB"/>
    <w:rsid w:val="00D653BD"/>
    <w:rsid w:val="00D941C8"/>
    <w:rsid w:val="00D953F9"/>
    <w:rsid w:val="00E07BF9"/>
    <w:rsid w:val="00E365AE"/>
    <w:rsid w:val="00E37938"/>
    <w:rsid w:val="00E938A6"/>
    <w:rsid w:val="00EB134B"/>
    <w:rsid w:val="00F50167"/>
    <w:rsid w:val="00F6152E"/>
    <w:rsid w:val="00F83748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D4960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5C04-E3A4-4745-858B-AF6276C7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11</cp:revision>
  <dcterms:created xsi:type="dcterms:W3CDTF">2019-06-17T13:23:00Z</dcterms:created>
  <dcterms:modified xsi:type="dcterms:W3CDTF">2022-05-16T09:47:00Z</dcterms:modified>
</cp:coreProperties>
</file>